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4253"/>
        <w:gridCol w:w="4252"/>
        <w:gridCol w:w="2126"/>
      </w:tblGrid>
      <w:tr w:rsidR="00CD25CF" w:rsidTr="00301B53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01B53" w:rsidP="00736C34">
            <w:pPr>
              <w:pStyle w:val="TableParagraph"/>
              <w:spacing w:before="36"/>
              <w:ind w:left="256" w:right="2321"/>
              <w:jc w:val="center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 w:rsidR="004415AD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4253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252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736C34" w:rsidTr="002F2354">
        <w:trPr>
          <w:trHeight w:val="99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736C34" w:rsidRDefault="00736C34" w:rsidP="00736C3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736C34" w:rsidRDefault="00736C34" w:rsidP="00736C3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Celebrations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Р.т</w:t>
            </w:r>
            <w:proofErr w:type="spellEnd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с.59</w:t>
            </w:r>
          </w:p>
        </w:tc>
      </w:tr>
      <w:tr w:rsidR="00736C34" w:rsidTr="002F2354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736C34" w:rsidRDefault="00736C34" w:rsidP="00736C3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736C34" w:rsidRDefault="00736C34" w:rsidP="00736C3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>Марафонская битва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https://www.youtube.com/watch?v=vlgatKCvrFE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>Параграф 39</w:t>
            </w:r>
          </w:p>
        </w:tc>
      </w:tr>
      <w:tr w:rsidR="00736C34" w:rsidTr="002F2354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736C34" w:rsidRDefault="00736C34" w:rsidP="00736C34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736C34" w:rsidRDefault="00736C34" w:rsidP="00736C3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подключение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резания и зачистка деталей из тонколистового металла и проволоки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https://yadi.sk/i/sgAStsorDWXY9w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https://www.youtube.com/watch?v=w_OZu4vUaRQ</w:t>
              </w:r>
            </w:hyperlink>
          </w:p>
        </w:tc>
      </w:tr>
      <w:tr w:rsidR="00CD25CF" w:rsidTr="00301B53">
        <w:trPr>
          <w:trHeight w:val="553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736C34" w:rsidTr="00F552C6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736C34" w:rsidRDefault="00736C34" w:rsidP="00736C34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</w:tcPr>
          <w:p w:rsidR="00736C34" w:rsidRPr="00736C34" w:rsidRDefault="00736C34" w:rsidP="00736C34">
            <w:pPr>
              <w:pStyle w:val="TableParagraph"/>
              <w:spacing w:before="61" w:line="235" w:lineRule="auto"/>
              <w:ind w:righ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резания и зачистка деталей из тонколистового металла и проволоки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https://yadi.sk/i/Vwh55-Nb31_pqg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https://www.youtube.com/watch?v=w_OZu4vUaRQ</w:t>
              </w:r>
            </w:hyperlink>
          </w:p>
        </w:tc>
      </w:tr>
      <w:tr w:rsidR="00736C34" w:rsidTr="00736C34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736C34" w:rsidRDefault="00736C34" w:rsidP="00736C34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</w:tcPr>
          <w:p w:rsidR="00736C34" w:rsidRPr="00736C34" w:rsidRDefault="009023DB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подключение</w:t>
            </w:r>
          </w:p>
          <w:p w:rsidR="00736C34" w:rsidRPr="00736C34" w:rsidRDefault="00736C34" w:rsidP="00736C34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дроби</w:t>
            </w: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на натуральное число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https://www.youtube.com/watch?v=rgKeGeRWGp0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420, 431, 432</w:t>
            </w:r>
          </w:p>
        </w:tc>
      </w:tr>
    </w:tbl>
    <w:p w:rsidR="00CD25CF" w:rsidRDefault="00CD25CF">
      <w:pPr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CD25CF" w:rsidRDefault="00CD25CF">
      <w:pPr>
        <w:spacing w:before="2"/>
        <w:rPr>
          <w:b/>
          <w:sz w:val="23"/>
        </w:rPr>
      </w:pPr>
    </w:p>
    <w:p w:rsidR="008D54DD" w:rsidRDefault="008D54DD" w:rsidP="008D54D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>
        <w:rPr>
          <w:rFonts w:ascii="Arial" w:hAnsi="Arial"/>
          <w:b/>
          <w:color w:val="0000FF"/>
          <w:sz w:val="56"/>
        </w:rPr>
        <w:t xml:space="preserve">«А»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p w:rsidR="008D54DD" w:rsidRDefault="008D54DD" w:rsidP="008D54DD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390"/>
        <w:gridCol w:w="3402"/>
        <w:gridCol w:w="5670"/>
        <w:gridCol w:w="1820"/>
      </w:tblGrid>
      <w:tr w:rsidR="00124C71" w:rsidTr="00736C34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8D54DD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  <w:r w:rsidR="00124C71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402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670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1820" w:type="dxa"/>
          </w:tcPr>
          <w:p w:rsidR="008D54DD" w:rsidRDefault="008D54DD" w:rsidP="00736C34">
            <w:pPr>
              <w:pStyle w:val="TableParagraph"/>
              <w:spacing w:before="62" w:line="235" w:lineRule="auto"/>
              <w:ind w:left="141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736C34" w:rsidTr="00736C34">
        <w:trPr>
          <w:trHeight w:val="82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36C34" w:rsidRDefault="00736C34" w:rsidP="00736C3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736C34" w:rsidRPr="00736C34" w:rsidRDefault="00736C34" w:rsidP="00736C34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9.00 –</w:t>
            </w:r>
          </w:p>
          <w:p w:rsidR="00736C34" w:rsidRPr="00736C34" w:rsidRDefault="00736C34" w:rsidP="00736C34">
            <w:pPr>
              <w:pStyle w:val="TableParagraph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736C34" w:rsidRDefault="00736C34" w:rsidP="00736C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самостоятельная работа с учебным материалом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736C34" w:rsidRDefault="00736C34" w:rsidP="00736C3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736C34" w:rsidRDefault="00736C34" w:rsidP="00736C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прилагательное как часть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речи.Особенности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употребления имени прилагательного в речи.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учебник, параграф 101, упр.566, 572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Выполнить упр. 577</w:t>
            </w:r>
          </w:p>
        </w:tc>
      </w:tr>
      <w:tr w:rsidR="00736C34" w:rsidTr="00736C34">
        <w:trPr>
          <w:trHeight w:val="79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36C34" w:rsidRDefault="00736C34" w:rsidP="00736C3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736C34" w:rsidRPr="00736C34" w:rsidRDefault="00736C34" w:rsidP="00736C34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9.50 –</w:t>
            </w:r>
          </w:p>
          <w:p w:rsidR="00736C34" w:rsidRPr="00736C34" w:rsidRDefault="00736C34" w:rsidP="00736C34">
            <w:pPr>
              <w:pStyle w:val="TableParagraph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9023DB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 подключение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Математика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смешаных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чисел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6C34" w:rsidTr="00736C34">
        <w:trPr>
          <w:trHeight w:val="79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36C34" w:rsidRDefault="00736C34" w:rsidP="00736C3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736C34" w:rsidRPr="00736C34" w:rsidRDefault="00736C34" w:rsidP="00736C34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10.40 –</w:t>
            </w:r>
          </w:p>
          <w:p w:rsidR="00736C34" w:rsidRPr="00736C34" w:rsidRDefault="00736C34" w:rsidP="00736C34">
            <w:pPr>
              <w:pStyle w:val="TableParagraph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самостоятельная работа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деление смешенного числа на натуральное число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а-д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), 427(одна на выбор), 421(е-к), 429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Default="008D54DD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736C34" w:rsidTr="00736C34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736C34" w:rsidRPr="00736C34" w:rsidRDefault="00736C34" w:rsidP="00736C34">
            <w:pPr>
              <w:pStyle w:val="TableParagraph"/>
              <w:spacing w:before="59" w:line="235" w:lineRule="auto"/>
              <w:ind w:right="224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Ж.Санд</w:t>
            </w:r>
            <w:proofErr w:type="spellEnd"/>
            <w:r w:rsidRPr="0073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страницы биографии. "О чем говорят цветы". Спор героев о прекрасном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9023DB" w:rsidP="00736C3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736C34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https://avidreaders.ru/read-book/o-chem-govoryat-cvety.html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прочесть произведение Ж. Санд "О чем говорят цветы"</w:t>
            </w:r>
          </w:p>
        </w:tc>
      </w:tr>
      <w:tr w:rsidR="00736C34" w:rsidTr="00736C34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736C34" w:rsidRPr="00736C34" w:rsidRDefault="00736C34" w:rsidP="00736C34">
            <w:pPr>
              <w:pStyle w:val="TableParagraph"/>
              <w:spacing w:before="59" w:line="235" w:lineRule="auto"/>
              <w:ind w:right="224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Celebrations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9023DB" w:rsidP="00736C3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736C34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https://lim-english.com/test/test-na-ischislyaemye-ineischislyemye-sushchestvitelnye/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с.62</w:t>
            </w:r>
          </w:p>
        </w:tc>
      </w:tr>
      <w:tr w:rsidR="00736C34" w:rsidTr="00736C34">
        <w:trPr>
          <w:trHeight w:val="978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736C34" w:rsidRPr="00736C34" w:rsidRDefault="00736C34" w:rsidP="00736C34">
            <w:pPr>
              <w:pStyle w:val="TableParagraph"/>
              <w:spacing w:before="59" w:line="235" w:lineRule="auto"/>
              <w:ind w:right="224"/>
              <w:rPr>
                <w:sz w:val="32"/>
                <w:szCs w:val="32"/>
              </w:rPr>
            </w:pPr>
            <w:r w:rsidRPr="00736C34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игры в волейбол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9023DB" w:rsidP="00736C3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736C34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Default="00736C34" w:rsidP="00736C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Default="00124C71" w:rsidP="00124C71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p w:rsidR="00124C71" w:rsidRDefault="00124C71" w:rsidP="00124C71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524"/>
        <w:gridCol w:w="5063"/>
        <w:gridCol w:w="2144"/>
      </w:tblGrid>
      <w:tr w:rsidR="00124C71" w:rsidTr="00736C34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ПОНЕДЕЛЬНИК,</w:t>
            </w:r>
            <w:r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24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063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736C34" w:rsidTr="00736C34">
        <w:trPr>
          <w:trHeight w:val="109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736C34" w:rsidRDefault="00736C34" w:rsidP="00736C3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736C34" w:rsidRDefault="00736C34" w:rsidP="00736C3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десятичной дроби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Zoom</w:t>
            </w:r>
            <w:proofErr w:type="spellEnd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случае отсутствия связи посмотрите: https://resh.edu.ru/subject/lesson/6903/start/235409/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146-149. №688, 689(б).</w:t>
            </w:r>
          </w:p>
        </w:tc>
      </w:tr>
      <w:tr w:rsidR="00736C34" w:rsidTr="00736C34">
        <w:trPr>
          <w:trHeight w:val="111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736C34" w:rsidRDefault="00736C34" w:rsidP="00736C3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736C34" w:rsidRDefault="00736C34" w:rsidP="00736C3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Немецкий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tgtFrame="_parent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https://youtu.be/5ikBV1_gjPw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выуч.дни</w:t>
            </w:r>
            <w:proofErr w:type="spellEnd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6C34" w:rsidTr="00736C3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736C34" w:rsidRDefault="00736C34" w:rsidP="00736C34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736C34" w:rsidRDefault="00736C34" w:rsidP="00736C3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игры в волейбол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24C71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Default="00124C71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736C34" w:rsidTr="0001737A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736C34" w:rsidRDefault="00736C34" w:rsidP="00736C34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36C34">
              <w:rPr>
                <w:rFonts w:ascii="Times New Roman" w:hAnsi="Times New Roman" w:cs="Times New Roman"/>
                <w:sz w:val="28"/>
                <w:szCs w:val="28"/>
              </w:rPr>
              <w:t>Марафонская битва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9023DB" w:rsidP="00736C34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736C34" w:rsidRPr="00736C3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https://www.youtube.com/watch?v=vlgatKCvrFE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6C34" w:rsidTr="0001737A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736C34" w:rsidRDefault="00736C34" w:rsidP="00736C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6C34" w:rsidRDefault="00736C34" w:rsidP="00736C3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736C34" w:rsidRDefault="00736C34" w:rsidP="00736C34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десятичной дроби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стр. 146-149 читать, № 696, 697.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4" w:rsidRPr="00736C34" w:rsidRDefault="00736C34" w:rsidP="00736C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146-149. №688, 689(б).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Default="00124C71" w:rsidP="00124C71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301B53">
        <w:rPr>
          <w:rFonts w:ascii="Arial" w:hAnsi="Arial"/>
          <w:b/>
          <w:color w:val="0000FF"/>
          <w:sz w:val="56"/>
        </w:rPr>
        <w:t>ЗАНЯТИЙ ДЛЯ 5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p w:rsidR="00124C71" w:rsidRDefault="00124C71" w:rsidP="00124C71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686"/>
        <w:gridCol w:w="4819"/>
        <w:gridCol w:w="2084"/>
      </w:tblGrid>
      <w:tr w:rsidR="00124C71" w:rsidTr="00301B53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1561C" w:rsidTr="00B94D34">
        <w:trPr>
          <w:trHeight w:val="964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561C" w:rsidRDefault="00A1561C" w:rsidP="00A156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561C" w:rsidRDefault="00A1561C" w:rsidP="00A1561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A1561C" w:rsidRDefault="00A1561C" w:rsidP="00A1561C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A1561C" w:rsidRDefault="00A1561C" w:rsidP="00A1561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1561C" w:rsidRPr="00A1561C" w:rsidRDefault="00A1561C" w:rsidP="00A15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1561C" w:rsidRPr="00A1561C" w:rsidRDefault="00A1561C" w:rsidP="00A156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A156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1561C" w:rsidRPr="00A1561C" w:rsidRDefault="00A1561C" w:rsidP="00A15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Покровные ткани растений и животных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 56-59 вопросы письменно </w:t>
            </w:r>
          </w:p>
        </w:tc>
      </w:tr>
      <w:tr w:rsidR="00A1561C" w:rsidTr="00B94D34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561C" w:rsidRDefault="00A1561C" w:rsidP="00A156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561C" w:rsidRDefault="00A1561C" w:rsidP="00A1561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A1561C" w:rsidRDefault="00A1561C" w:rsidP="00A1561C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A1561C" w:rsidRDefault="00A1561C" w:rsidP="00A1561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 как часть речи.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употребления имени прилагательного в речи.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учебник, параграф 101, упр.566, 572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упр. 577</w:t>
            </w:r>
          </w:p>
        </w:tc>
      </w:tr>
      <w:tr w:rsidR="00A1561C" w:rsidTr="00B94D34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561C" w:rsidRDefault="00A1561C" w:rsidP="00A156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561C" w:rsidRDefault="00A1561C" w:rsidP="00A1561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A1561C" w:rsidRDefault="00A1561C" w:rsidP="00A1561C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A1561C" w:rsidRDefault="00A1561C" w:rsidP="00A1561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Ж.Санд</w:t>
            </w:r>
            <w:proofErr w:type="spellEnd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страницы биографии. "О чем говорят цветы". Спор героев о прекрасном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9023DB" w:rsidP="00A1561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A1561C" w:rsidRPr="00A1561C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https://avidreaders.ru/read-book/o-chem-govoryat-cvety.html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прочесть произведение Ж. Санд "О чем говорят цветы"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Default="00124C71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A1561C" w:rsidRPr="00A1561C" w:rsidTr="004F2B03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561C" w:rsidRDefault="00A1561C" w:rsidP="00A156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561C" w:rsidRDefault="00A1561C" w:rsidP="00A1561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A1561C" w:rsidRDefault="00A1561C" w:rsidP="00A1561C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1561C">
              <w:rPr>
                <w:rFonts w:ascii="Times New Roman" w:hAnsi="Times New Roman" w:cs="Times New Roman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A156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1561C">
              <w:rPr>
                <w:rFonts w:ascii="Times New Roman" w:hAnsi="Times New Roman" w:cs="Times New Roman"/>
                <w:sz w:val="28"/>
                <w:szCs w:val="28"/>
              </w:rPr>
              <w:t>Персидское нашествие на Элладу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9023DB" w:rsidP="00A1561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A1561C" w:rsidRPr="00A1561C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https://www.youtube.com/watch?v=atT_qTxxH_c&amp;t=320s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параграфа по теме </w:t>
            </w:r>
          </w:p>
        </w:tc>
      </w:tr>
      <w:tr w:rsidR="00A1561C" w:rsidRPr="00A1561C" w:rsidTr="004F2B03">
        <w:trPr>
          <w:trHeight w:val="978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A1561C" w:rsidRDefault="00A1561C" w:rsidP="00A156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561C" w:rsidRDefault="00A1561C" w:rsidP="00A1561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A1561C" w:rsidRDefault="00A1561C" w:rsidP="00A1561C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</w:t>
            </w: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Берегиня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https://www.youtube.com/watch?v=DSYvORNW89U   Изготовить куклу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1561C" w:rsidRPr="00A1561C" w:rsidTr="004F2B03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A1561C" w:rsidRDefault="00A1561C" w:rsidP="00A1561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1561C" w:rsidRDefault="00A1561C" w:rsidP="00A1561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</w:tcPr>
          <w:p w:rsidR="00A1561C" w:rsidRDefault="00A1561C" w:rsidP="00A1561C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are you going to do?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1C" w:rsidRPr="00A1561C" w:rsidRDefault="00A1561C" w:rsidP="00A156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выучить правило </w:t>
            </w: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going</w:t>
            </w:r>
            <w:proofErr w:type="spellEnd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117 </w:t>
            </w:r>
            <w:proofErr w:type="spellStart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A15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перевести диалог</w:t>
            </w:r>
          </w:p>
        </w:tc>
      </w:tr>
    </w:tbl>
    <w:p w:rsidR="00CD25CF" w:rsidRDefault="00CD25CF" w:rsidP="00A1561C">
      <w:pPr>
        <w:tabs>
          <w:tab w:val="left" w:pos="3865"/>
        </w:tabs>
        <w:rPr>
          <w:rFonts w:ascii="Times New Roman"/>
          <w:sz w:val="20"/>
        </w:rPr>
      </w:pPr>
    </w:p>
    <w:sectPr w:rsidR="00CD25CF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124C71"/>
    <w:rsid w:val="00301B53"/>
    <w:rsid w:val="004415AD"/>
    <w:rsid w:val="00736C34"/>
    <w:rsid w:val="008D54DD"/>
    <w:rsid w:val="009023DB"/>
    <w:rsid w:val="009D1764"/>
    <w:rsid w:val="009E5131"/>
    <w:rsid w:val="00A1561C"/>
    <w:rsid w:val="00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736C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_OZu4vUaRQ" TargetMode="External"/><Relationship Id="rId13" Type="http://schemas.openxmlformats.org/officeDocument/2006/relationships/hyperlink" Target="https://youtu.be/5ikBV1_gjP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Vwh55-Nb31_pqg" TargetMode="External"/><Relationship Id="rId12" Type="http://schemas.openxmlformats.org/officeDocument/2006/relationships/hyperlink" Target="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" TargetMode="External"/><Relationship Id="rId17" Type="http://schemas.openxmlformats.org/officeDocument/2006/relationships/hyperlink" Target="https://www.youtube.com/watch?v=atT_qTxxH_c&amp;t=32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vidreaders.ru/read-book/o-chem-govoryat-cve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_OZu4vUaRQ" TargetMode="External"/><Relationship Id="rId11" Type="http://schemas.openxmlformats.org/officeDocument/2006/relationships/hyperlink" Target="https://lim-english.com/test/test-na-ischislyaemye-ineischislyemye-sushchestvitelnye/" TargetMode="External"/><Relationship Id="rId5" Type="http://schemas.openxmlformats.org/officeDocument/2006/relationships/hyperlink" Target="https://yadi.sk/i/sgAStsorDWXY9w" TargetMode="External"/><Relationship Id="rId15" Type="http://schemas.openxmlformats.org/officeDocument/2006/relationships/hyperlink" Target="https://www.youtube.com/watch?v=vlgatKCvrFE" TargetMode="External"/><Relationship Id="rId10" Type="http://schemas.openxmlformats.org/officeDocument/2006/relationships/hyperlink" Target="https://avidreaders.ru/read-book/o-chem-govoryat-cvety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vlgatKCvrFE" TargetMode="External"/><Relationship Id="rId9" Type="http://schemas.openxmlformats.org/officeDocument/2006/relationships/hyperlink" Target="https://www.youtube.com/watch?v=rgKeGeRWGp0" TargetMode="External"/><Relationship Id="rId14" Type="http://schemas.openxmlformats.org/officeDocument/2006/relationships/hyperlink" Target="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4</cp:revision>
  <dcterms:created xsi:type="dcterms:W3CDTF">2020-04-05T08:04:00Z</dcterms:created>
  <dcterms:modified xsi:type="dcterms:W3CDTF">2020-04-05T10:15:00Z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